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1B2D" w:rsidRDefault="00C86C67" w:rsidP="002A1B2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C86C67" w:rsidRDefault="00C86C67" w:rsidP="002A1B2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C86C67" w:rsidRDefault="00C86C67" w:rsidP="002A1B2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86C67" w:rsidRPr="002A1B2D" w:rsidRDefault="00C86C67" w:rsidP="002A1B2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2A1B2D" w:rsidRDefault="002A1B2D" w:rsidP="002A1B2D">
      <w:pPr>
        <w:spacing w:line="480" w:lineRule="auto"/>
        <w:rPr>
          <w:rFonts w:ascii="Times New Roman" w:hAnsi="Times New Roman" w:cs="Times New Roman"/>
          <w:sz w:val="24"/>
          <w:szCs w:val="24"/>
        </w:rPr>
      </w:pPr>
    </w:p>
    <w:p w:rsidR="00801657" w:rsidRDefault="00801657" w:rsidP="003A426B">
      <w:pPr>
        <w:spacing w:line="480" w:lineRule="auto"/>
        <w:jc w:val="center"/>
        <w:rPr>
          <w:rFonts w:ascii="Times New Roman" w:hAnsi="Times New Roman" w:cs="Times New Roman"/>
          <w:sz w:val="24"/>
          <w:szCs w:val="24"/>
        </w:rPr>
      </w:pPr>
      <w:r w:rsidRPr="009C4185">
        <w:rPr>
          <w:rFonts w:ascii="Times New Roman" w:hAnsi="Times New Roman" w:cs="Times New Roman"/>
          <w:sz w:val="24"/>
          <w:szCs w:val="24"/>
        </w:rPr>
        <w:t>Health Care Charges Associated With Physical Inactivity</w:t>
      </w:r>
      <w:r w:rsidR="002A1B2D" w:rsidRPr="009C4185">
        <w:rPr>
          <w:rFonts w:ascii="Times New Roman" w:hAnsi="Times New Roman" w:cs="Times New Roman"/>
          <w:sz w:val="24"/>
          <w:szCs w:val="24"/>
        </w:rPr>
        <w:t xml:space="preserve">, </w:t>
      </w:r>
      <w:r w:rsidRPr="009C4185">
        <w:rPr>
          <w:rFonts w:ascii="Times New Roman" w:hAnsi="Times New Roman" w:cs="Times New Roman"/>
          <w:sz w:val="24"/>
          <w:szCs w:val="24"/>
        </w:rPr>
        <w:t>Overweight</w:t>
      </w:r>
      <w:r w:rsidR="002A1B2D" w:rsidRPr="009C4185">
        <w:rPr>
          <w:rFonts w:ascii="Times New Roman" w:hAnsi="Times New Roman" w:cs="Times New Roman"/>
          <w:sz w:val="24"/>
          <w:szCs w:val="24"/>
        </w:rPr>
        <w:t xml:space="preserve">, and </w:t>
      </w:r>
      <w:r w:rsidRPr="009C4185">
        <w:rPr>
          <w:rFonts w:ascii="Times New Roman" w:hAnsi="Times New Roman" w:cs="Times New Roman"/>
          <w:sz w:val="24"/>
          <w:szCs w:val="24"/>
        </w:rPr>
        <w:t>Obesity</w:t>
      </w:r>
      <w:r w:rsidR="00C86C67">
        <w:rPr>
          <w:rFonts w:ascii="Times New Roman" w:hAnsi="Times New Roman" w:cs="Times New Roman"/>
          <w:sz w:val="24"/>
          <w:szCs w:val="24"/>
        </w:rPr>
        <w:t>.</w:t>
      </w:r>
    </w:p>
    <w:p w:rsidR="00C86C67" w:rsidRPr="00C86C67" w:rsidRDefault="00C86C67" w:rsidP="00C86C67">
      <w:pPr>
        <w:spacing w:line="480" w:lineRule="auto"/>
        <w:ind w:left="720" w:hanging="720"/>
        <w:rPr>
          <w:rFonts w:ascii="Times New Roman" w:hAnsi="Times New Roman" w:cs="Times New Roman"/>
          <w:b/>
          <w:sz w:val="24"/>
          <w:szCs w:val="24"/>
        </w:rPr>
      </w:pPr>
      <w:r w:rsidRPr="00C86C67">
        <w:rPr>
          <w:rFonts w:ascii="Times New Roman" w:hAnsi="Times New Roman" w:cs="Times New Roman"/>
          <w:b/>
          <w:sz w:val="24"/>
          <w:szCs w:val="24"/>
        </w:rPr>
        <w:t>Anderson, Louise H., et al. "PEER REVIEWED: Health Care Charges Associated With Physical Inactivity, Overweight, and Obesity." </w:t>
      </w:r>
      <w:r w:rsidRPr="00C86C67">
        <w:rPr>
          <w:rFonts w:ascii="Times New Roman" w:hAnsi="Times New Roman" w:cs="Times New Roman"/>
          <w:b/>
          <w:iCs/>
          <w:sz w:val="24"/>
          <w:szCs w:val="24"/>
        </w:rPr>
        <w:t>Preventing chronic disease</w:t>
      </w:r>
      <w:r w:rsidRPr="00C86C67">
        <w:rPr>
          <w:rFonts w:ascii="Times New Roman" w:hAnsi="Times New Roman" w:cs="Times New Roman"/>
          <w:b/>
          <w:sz w:val="24"/>
          <w:szCs w:val="24"/>
        </w:rPr>
        <w:t> 2.4 (2005).</w:t>
      </w:r>
    </w:p>
    <w:p w:rsidR="006B51C7" w:rsidRPr="009C4185" w:rsidRDefault="006B51C7" w:rsidP="002A1B2D">
      <w:pPr>
        <w:spacing w:line="480" w:lineRule="auto"/>
        <w:jc w:val="center"/>
        <w:rPr>
          <w:rFonts w:ascii="Times New Roman" w:hAnsi="Times New Roman" w:cs="Times New Roman"/>
          <w:b/>
          <w:sz w:val="24"/>
          <w:szCs w:val="24"/>
        </w:rPr>
      </w:pPr>
      <w:r w:rsidRPr="009C4185">
        <w:rPr>
          <w:rFonts w:ascii="Times New Roman" w:hAnsi="Times New Roman" w:cs="Times New Roman"/>
          <w:b/>
          <w:sz w:val="24"/>
          <w:szCs w:val="24"/>
        </w:rPr>
        <w:t>Purpose of the research</w:t>
      </w:r>
    </w:p>
    <w:p w:rsidR="00801657" w:rsidRPr="009C4185" w:rsidRDefault="00801657" w:rsidP="002A1B2D">
      <w:pPr>
        <w:spacing w:line="480" w:lineRule="auto"/>
        <w:rPr>
          <w:rFonts w:ascii="Times New Roman" w:hAnsi="Times New Roman" w:cs="Times New Roman"/>
          <w:sz w:val="24"/>
          <w:szCs w:val="24"/>
        </w:rPr>
      </w:pPr>
      <w:r w:rsidRPr="009C4185">
        <w:rPr>
          <w:rFonts w:ascii="Times New Roman" w:hAnsi="Times New Roman" w:cs="Times New Roman"/>
          <w:sz w:val="24"/>
          <w:szCs w:val="24"/>
        </w:rPr>
        <w:t>The purpose of the research</w:t>
      </w:r>
      <w:r w:rsidR="00C86C67">
        <w:rPr>
          <w:rFonts w:ascii="Times New Roman" w:hAnsi="Times New Roman" w:cs="Times New Roman"/>
          <w:sz w:val="24"/>
          <w:szCs w:val="24"/>
        </w:rPr>
        <w:t xml:space="preserve"> article is to</w:t>
      </w:r>
      <w:r w:rsidRPr="009C4185">
        <w:rPr>
          <w:rFonts w:ascii="Times New Roman" w:hAnsi="Times New Roman" w:cs="Times New Roman"/>
          <w:sz w:val="24"/>
          <w:szCs w:val="24"/>
        </w:rPr>
        <w:t xml:space="preserve"> </w:t>
      </w:r>
      <w:r w:rsidR="00C86C67">
        <w:rPr>
          <w:rFonts w:ascii="Times New Roman" w:hAnsi="Times New Roman" w:cs="Times New Roman"/>
          <w:sz w:val="24"/>
          <w:szCs w:val="24"/>
        </w:rPr>
        <w:t xml:space="preserve">estimate </w:t>
      </w:r>
      <w:r w:rsidR="00096D68" w:rsidRPr="009C4185">
        <w:rPr>
          <w:rFonts w:ascii="Times New Roman" w:hAnsi="Times New Roman" w:cs="Times New Roman"/>
          <w:sz w:val="24"/>
          <w:szCs w:val="24"/>
        </w:rPr>
        <w:t xml:space="preserve">the proportion of total health care charges that were associated with overweight, physical inactivity </w:t>
      </w:r>
      <w:r w:rsidR="00096D68" w:rsidRPr="004D3B33">
        <w:rPr>
          <w:rFonts w:ascii="Times New Roman" w:hAnsi="Times New Roman" w:cs="Times New Roman"/>
          <w:noProof/>
          <w:sz w:val="24"/>
          <w:szCs w:val="24"/>
        </w:rPr>
        <w:t>and</w:t>
      </w:r>
      <w:r w:rsidR="00096D68" w:rsidRPr="009C4185">
        <w:rPr>
          <w:rFonts w:ascii="Times New Roman" w:hAnsi="Times New Roman" w:cs="Times New Roman"/>
          <w:sz w:val="24"/>
          <w:szCs w:val="24"/>
        </w:rPr>
        <w:t xml:space="preserve"> obesity among the population of the U.S. aged 40 years and older. </w:t>
      </w:r>
    </w:p>
    <w:p w:rsidR="00096D68" w:rsidRPr="009C4185" w:rsidRDefault="00096D68" w:rsidP="002A1B2D">
      <w:pPr>
        <w:spacing w:line="480" w:lineRule="auto"/>
        <w:jc w:val="center"/>
        <w:rPr>
          <w:rFonts w:ascii="Times New Roman" w:hAnsi="Times New Roman" w:cs="Times New Roman"/>
          <w:sz w:val="24"/>
          <w:szCs w:val="24"/>
        </w:rPr>
      </w:pPr>
      <w:r w:rsidRPr="009C4185">
        <w:rPr>
          <w:rFonts w:ascii="Times New Roman" w:hAnsi="Times New Roman" w:cs="Times New Roman"/>
          <w:b/>
          <w:sz w:val="24"/>
          <w:szCs w:val="24"/>
        </w:rPr>
        <w:t>Overvie</w:t>
      </w:r>
      <w:r w:rsidRPr="009C4185">
        <w:rPr>
          <w:rFonts w:ascii="Times New Roman" w:hAnsi="Times New Roman" w:cs="Times New Roman"/>
          <w:sz w:val="24"/>
          <w:szCs w:val="24"/>
        </w:rPr>
        <w:t>w</w:t>
      </w:r>
    </w:p>
    <w:p w:rsidR="00096D68" w:rsidRPr="009C4185" w:rsidRDefault="00096D68" w:rsidP="002A1B2D">
      <w:pPr>
        <w:spacing w:line="480" w:lineRule="auto"/>
        <w:ind w:firstLine="720"/>
        <w:rPr>
          <w:rFonts w:ascii="Times New Roman" w:hAnsi="Times New Roman" w:cs="Times New Roman"/>
          <w:sz w:val="24"/>
          <w:szCs w:val="24"/>
        </w:rPr>
      </w:pPr>
      <w:r w:rsidRPr="009C4185">
        <w:rPr>
          <w:rFonts w:ascii="Times New Roman" w:hAnsi="Times New Roman" w:cs="Times New Roman"/>
          <w:sz w:val="24"/>
          <w:szCs w:val="24"/>
        </w:rPr>
        <w:t xml:space="preserve">Critical diseases such as cardiac arrests, depression and high blood pressures are mostly attributed to </w:t>
      </w:r>
      <w:r w:rsidR="00B35A80" w:rsidRPr="009C4185">
        <w:rPr>
          <w:rFonts w:ascii="Times New Roman" w:hAnsi="Times New Roman" w:cs="Times New Roman"/>
          <w:sz w:val="24"/>
          <w:szCs w:val="24"/>
        </w:rPr>
        <w:t>overweight</w:t>
      </w:r>
      <w:r w:rsidRPr="009C4185">
        <w:rPr>
          <w:rFonts w:ascii="Times New Roman" w:hAnsi="Times New Roman" w:cs="Times New Roman"/>
          <w:sz w:val="24"/>
          <w:szCs w:val="24"/>
        </w:rPr>
        <w:t>, obesity and physical inactivity</w:t>
      </w:r>
      <w:r w:rsidR="004D3B33">
        <w:rPr>
          <w:rFonts w:ascii="Times New Roman" w:hAnsi="Times New Roman" w:cs="Times New Roman"/>
          <w:sz w:val="24"/>
          <w:szCs w:val="24"/>
        </w:rPr>
        <w:t xml:space="preserve"> cases</w:t>
      </w:r>
      <w:r w:rsidRPr="009C4185">
        <w:rPr>
          <w:rFonts w:ascii="Times New Roman" w:hAnsi="Times New Roman" w:cs="Times New Roman"/>
          <w:sz w:val="24"/>
          <w:szCs w:val="24"/>
        </w:rPr>
        <w:t xml:space="preserve">. This has resulted to very many critical cases that affects both the individual and the overall population in general. Recent reports and reliable information clearly asserts that the aforementioned factors are the most common </w:t>
      </w:r>
      <w:r w:rsidR="004D3B33">
        <w:rPr>
          <w:rFonts w:ascii="Times New Roman" w:hAnsi="Times New Roman" w:cs="Times New Roman"/>
          <w:sz w:val="24"/>
          <w:szCs w:val="24"/>
        </w:rPr>
        <w:t>in the population of the U.S.</w:t>
      </w:r>
      <w:r w:rsidRPr="009C4185">
        <w:rPr>
          <w:rFonts w:ascii="Times New Roman" w:hAnsi="Times New Roman" w:cs="Times New Roman"/>
          <w:sz w:val="24"/>
          <w:szCs w:val="24"/>
        </w:rPr>
        <w:t xml:space="preserve"> in the last four decades</w:t>
      </w:r>
      <w:r w:rsidR="00C86C67">
        <w:rPr>
          <w:rFonts w:ascii="Times New Roman" w:hAnsi="Times New Roman" w:cs="Times New Roman"/>
          <w:sz w:val="24"/>
          <w:szCs w:val="24"/>
        </w:rPr>
        <w:t xml:space="preserve"> (Anderson</w:t>
      </w:r>
      <w:r w:rsidR="004B0F86">
        <w:rPr>
          <w:rFonts w:ascii="Times New Roman" w:hAnsi="Times New Roman" w:cs="Times New Roman"/>
          <w:sz w:val="24"/>
          <w:szCs w:val="24"/>
        </w:rPr>
        <w:t xml:space="preserve"> 2). </w:t>
      </w:r>
      <w:r w:rsidRPr="009C4185">
        <w:rPr>
          <w:rFonts w:ascii="Times New Roman" w:hAnsi="Times New Roman" w:cs="Times New Roman"/>
          <w:sz w:val="24"/>
          <w:szCs w:val="24"/>
        </w:rPr>
        <w:t xml:space="preserve">In addition, obesity has also affected a lot of children simply because of poor </w:t>
      </w:r>
      <w:r w:rsidR="00B35A80" w:rsidRPr="009C4185">
        <w:rPr>
          <w:rFonts w:ascii="Times New Roman" w:hAnsi="Times New Roman" w:cs="Times New Roman"/>
          <w:sz w:val="24"/>
          <w:szCs w:val="24"/>
        </w:rPr>
        <w:t>health</w:t>
      </w:r>
      <w:r w:rsidRPr="009C4185">
        <w:rPr>
          <w:rFonts w:ascii="Times New Roman" w:hAnsi="Times New Roman" w:cs="Times New Roman"/>
          <w:sz w:val="24"/>
          <w:szCs w:val="24"/>
        </w:rPr>
        <w:t xml:space="preserve"> practices</w:t>
      </w:r>
      <w:r w:rsidR="004D3B33">
        <w:rPr>
          <w:rFonts w:ascii="Times New Roman" w:hAnsi="Times New Roman" w:cs="Times New Roman"/>
          <w:sz w:val="24"/>
          <w:szCs w:val="24"/>
        </w:rPr>
        <w:t xml:space="preserve"> and poor diets</w:t>
      </w:r>
      <w:r w:rsidRPr="009C4185">
        <w:rPr>
          <w:rFonts w:ascii="Times New Roman" w:hAnsi="Times New Roman" w:cs="Times New Roman"/>
          <w:sz w:val="24"/>
          <w:szCs w:val="24"/>
        </w:rPr>
        <w:t xml:space="preserve">. </w:t>
      </w:r>
      <w:r w:rsidR="00B35A80" w:rsidRPr="009C4185">
        <w:rPr>
          <w:rFonts w:ascii="Times New Roman" w:hAnsi="Times New Roman" w:cs="Times New Roman"/>
          <w:sz w:val="24"/>
          <w:szCs w:val="24"/>
        </w:rPr>
        <w:t>Furthermore</w:t>
      </w:r>
      <w:r w:rsidR="0017504B" w:rsidRPr="009C4185">
        <w:rPr>
          <w:rFonts w:ascii="Times New Roman" w:hAnsi="Times New Roman" w:cs="Times New Roman"/>
          <w:sz w:val="24"/>
          <w:szCs w:val="24"/>
        </w:rPr>
        <w:t>, it is evident to conclude that a lot of people in the U.S. are foreve</w:t>
      </w:r>
      <w:r w:rsidR="004D3B33">
        <w:rPr>
          <w:rFonts w:ascii="Times New Roman" w:hAnsi="Times New Roman" w:cs="Times New Roman"/>
          <w:sz w:val="24"/>
          <w:szCs w:val="24"/>
        </w:rPr>
        <w:t>r inactive and hardly engage</w:t>
      </w:r>
      <w:r w:rsidR="0017504B" w:rsidRPr="009C4185">
        <w:rPr>
          <w:rFonts w:ascii="Times New Roman" w:hAnsi="Times New Roman" w:cs="Times New Roman"/>
          <w:sz w:val="24"/>
          <w:szCs w:val="24"/>
        </w:rPr>
        <w:t xml:space="preserve"> in </w:t>
      </w:r>
      <w:r w:rsidR="0017504B" w:rsidRPr="009C4185">
        <w:rPr>
          <w:rFonts w:ascii="Times New Roman" w:hAnsi="Times New Roman" w:cs="Times New Roman"/>
          <w:sz w:val="24"/>
          <w:szCs w:val="24"/>
        </w:rPr>
        <w:lastRenderedPageBreak/>
        <w:t>physical activities that would inste</w:t>
      </w:r>
      <w:r w:rsidR="004D3B33">
        <w:rPr>
          <w:rFonts w:ascii="Times New Roman" w:hAnsi="Times New Roman" w:cs="Times New Roman"/>
          <w:sz w:val="24"/>
          <w:szCs w:val="24"/>
        </w:rPr>
        <w:t>ad reduce obesity</w:t>
      </w:r>
      <w:r w:rsidR="0017504B" w:rsidRPr="009C4185">
        <w:rPr>
          <w:rFonts w:ascii="Times New Roman" w:hAnsi="Times New Roman" w:cs="Times New Roman"/>
          <w:sz w:val="24"/>
          <w:szCs w:val="24"/>
        </w:rPr>
        <w:t xml:space="preserve">. Therefore, the government of U.S continues to urge its citizens to engage in active physical activities and training as </w:t>
      </w:r>
      <w:r w:rsidR="00B35A80" w:rsidRPr="009C4185">
        <w:rPr>
          <w:rFonts w:ascii="Times New Roman" w:hAnsi="Times New Roman" w:cs="Times New Roman"/>
          <w:sz w:val="24"/>
          <w:szCs w:val="24"/>
        </w:rPr>
        <w:t>appropriate</w:t>
      </w:r>
      <w:r w:rsidR="0017504B" w:rsidRPr="009C4185">
        <w:rPr>
          <w:rFonts w:ascii="Times New Roman" w:hAnsi="Times New Roman" w:cs="Times New Roman"/>
          <w:sz w:val="24"/>
          <w:szCs w:val="24"/>
        </w:rPr>
        <w:t xml:space="preserve"> ways that reduce obesity</w:t>
      </w:r>
      <w:r w:rsidR="004D3B33">
        <w:rPr>
          <w:rFonts w:ascii="Times New Roman" w:hAnsi="Times New Roman" w:cs="Times New Roman"/>
          <w:sz w:val="24"/>
          <w:szCs w:val="24"/>
        </w:rPr>
        <w:t xml:space="preserve"> and reduce related diseases</w:t>
      </w:r>
      <w:r w:rsidR="0017504B" w:rsidRPr="009C4185">
        <w:rPr>
          <w:rFonts w:ascii="Times New Roman" w:hAnsi="Times New Roman" w:cs="Times New Roman"/>
          <w:sz w:val="24"/>
          <w:szCs w:val="24"/>
        </w:rPr>
        <w:t xml:space="preserve">. Again, there is also need to apply other complex methods that aim at </w:t>
      </w:r>
      <w:r w:rsidR="00B35A80" w:rsidRPr="009C4185">
        <w:rPr>
          <w:rFonts w:ascii="Times New Roman" w:hAnsi="Times New Roman" w:cs="Times New Roman"/>
          <w:sz w:val="24"/>
          <w:szCs w:val="24"/>
        </w:rPr>
        <w:t>improving</w:t>
      </w:r>
      <w:r w:rsidR="0017504B" w:rsidRPr="009C4185">
        <w:rPr>
          <w:rFonts w:ascii="Times New Roman" w:hAnsi="Times New Roman" w:cs="Times New Roman"/>
          <w:sz w:val="24"/>
          <w:szCs w:val="24"/>
        </w:rPr>
        <w:t xml:space="preserve"> health care costs at individual and national levels. Therefore, the population was described using characteristics such as weight, chronic diseases, smoking </w:t>
      </w:r>
      <w:r w:rsidR="00B35A80" w:rsidRPr="009C4185">
        <w:rPr>
          <w:rFonts w:ascii="Times New Roman" w:hAnsi="Times New Roman" w:cs="Times New Roman"/>
          <w:sz w:val="24"/>
          <w:szCs w:val="24"/>
        </w:rPr>
        <w:t>statuses</w:t>
      </w:r>
      <w:r w:rsidR="0017504B" w:rsidRPr="009C4185">
        <w:rPr>
          <w:rFonts w:ascii="Times New Roman" w:hAnsi="Times New Roman" w:cs="Times New Roman"/>
          <w:sz w:val="24"/>
          <w:szCs w:val="24"/>
        </w:rPr>
        <w:t xml:space="preserve">, sex, age and physical activities. </w:t>
      </w:r>
      <w:r w:rsidR="007952F7" w:rsidRPr="009C4185">
        <w:rPr>
          <w:rFonts w:ascii="Times New Roman" w:hAnsi="Times New Roman" w:cs="Times New Roman"/>
          <w:sz w:val="24"/>
          <w:szCs w:val="24"/>
        </w:rPr>
        <w:t xml:space="preserve">By this, a deeper understanding of the populations that are </w:t>
      </w:r>
      <w:r w:rsidR="004D3B33">
        <w:rPr>
          <w:rFonts w:ascii="Times New Roman" w:hAnsi="Times New Roman" w:cs="Times New Roman"/>
          <w:sz w:val="24"/>
          <w:szCs w:val="24"/>
        </w:rPr>
        <w:t>most affected by these characteristics and possible ways to avoid them</w:t>
      </w:r>
      <w:r w:rsidR="007952F7" w:rsidRPr="009C4185">
        <w:rPr>
          <w:rFonts w:ascii="Times New Roman" w:hAnsi="Times New Roman" w:cs="Times New Roman"/>
          <w:sz w:val="24"/>
          <w:szCs w:val="24"/>
        </w:rPr>
        <w:t xml:space="preserve"> will be enhanced.</w:t>
      </w:r>
    </w:p>
    <w:p w:rsidR="00076523" w:rsidRPr="009C4185" w:rsidRDefault="00076523" w:rsidP="002A1B2D">
      <w:pPr>
        <w:spacing w:line="480" w:lineRule="auto"/>
        <w:jc w:val="center"/>
        <w:rPr>
          <w:rFonts w:ascii="Times New Roman" w:hAnsi="Times New Roman" w:cs="Times New Roman"/>
          <w:b/>
          <w:sz w:val="24"/>
          <w:szCs w:val="24"/>
        </w:rPr>
      </w:pPr>
      <w:r w:rsidRPr="009C4185">
        <w:rPr>
          <w:rFonts w:ascii="Times New Roman" w:hAnsi="Times New Roman" w:cs="Times New Roman"/>
          <w:b/>
          <w:sz w:val="24"/>
          <w:szCs w:val="24"/>
        </w:rPr>
        <w:t>Summary</w:t>
      </w:r>
    </w:p>
    <w:p w:rsidR="00076523" w:rsidRPr="009C4185" w:rsidRDefault="004B0F86" w:rsidP="002A1B2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Anderson (4), i</w:t>
      </w:r>
      <w:r w:rsidR="00076523" w:rsidRPr="009C4185">
        <w:rPr>
          <w:rFonts w:ascii="Times New Roman" w:hAnsi="Times New Roman" w:cs="Times New Roman"/>
          <w:sz w:val="24"/>
          <w:szCs w:val="24"/>
        </w:rPr>
        <w:t>t is evident that the charges connected with risk factors that are discussed above were among the highest for the population above 65 years</w:t>
      </w:r>
      <w:r w:rsidR="0055613C" w:rsidRPr="009C4185">
        <w:rPr>
          <w:rFonts w:ascii="Times New Roman" w:hAnsi="Times New Roman" w:cs="Times New Roman"/>
          <w:sz w:val="24"/>
          <w:szCs w:val="24"/>
        </w:rPr>
        <w:t xml:space="preserve"> of age. Again, chronic conditions were common to Populations that were bounded by the age 40 to 64 years. For that reason</w:t>
      </w:r>
      <w:r w:rsidR="00B35A80" w:rsidRPr="009C4185">
        <w:rPr>
          <w:rFonts w:ascii="Times New Roman" w:hAnsi="Times New Roman" w:cs="Times New Roman"/>
          <w:sz w:val="24"/>
          <w:szCs w:val="24"/>
        </w:rPr>
        <w:t>,</w:t>
      </w:r>
      <w:r w:rsidR="00076523" w:rsidRPr="009C4185">
        <w:rPr>
          <w:rFonts w:ascii="Times New Roman" w:hAnsi="Times New Roman" w:cs="Times New Roman"/>
          <w:sz w:val="24"/>
          <w:szCs w:val="24"/>
        </w:rPr>
        <w:t xml:space="preserve"> these charges</w:t>
      </w:r>
      <w:r w:rsidR="00B35A80">
        <w:rPr>
          <w:rFonts w:ascii="Times New Roman" w:hAnsi="Times New Roman" w:cs="Times New Roman"/>
          <w:sz w:val="24"/>
          <w:szCs w:val="24"/>
        </w:rPr>
        <w:t xml:space="preserve"> lead to incurring</w:t>
      </w:r>
      <w:r w:rsidR="00076523" w:rsidRPr="009C4185">
        <w:rPr>
          <w:rFonts w:ascii="Times New Roman" w:hAnsi="Times New Roman" w:cs="Times New Roman"/>
          <w:sz w:val="24"/>
          <w:szCs w:val="24"/>
        </w:rPr>
        <w:t xml:space="preserve"> of </w:t>
      </w:r>
      <w:r w:rsidR="0055613C" w:rsidRPr="009C4185">
        <w:rPr>
          <w:rFonts w:ascii="Times New Roman" w:hAnsi="Times New Roman" w:cs="Times New Roman"/>
          <w:sz w:val="24"/>
          <w:szCs w:val="24"/>
        </w:rPr>
        <w:t>unnecessarily medical expenditures thus the need to consider health care as a matter of national concern.</w:t>
      </w:r>
    </w:p>
    <w:p w:rsidR="00EE2AF8" w:rsidRPr="009C4185" w:rsidRDefault="00EE2AF8" w:rsidP="002A1B2D">
      <w:pPr>
        <w:spacing w:line="480" w:lineRule="auto"/>
        <w:jc w:val="center"/>
        <w:rPr>
          <w:rFonts w:ascii="Times New Roman" w:hAnsi="Times New Roman" w:cs="Times New Roman"/>
          <w:b/>
          <w:sz w:val="24"/>
          <w:szCs w:val="24"/>
        </w:rPr>
      </w:pPr>
      <w:r w:rsidRPr="009C4185">
        <w:rPr>
          <w:rFonts w:ascii="Times New Roman" w:hAnsi="Times New Roman" w:cs="Times New Roman"/>
          <w:b/>
          <w:sz w:val="24"/>
          <w:szCs w:val="24"/>
        </w:rPr>
        <w:t>Methods</w:t>
      </w:r>
    </w:p>
    <w:p w:rsidR="00EE2AF8" w:rsidRPr="009C4185" w:rsidRDefault="00CD64CE" w:rsidP="002A1B2D">
      <w:pPr>
        <w:spacing w:line="480" w:lineRule="auto"/>
        <w:jc w:val="center"/>
        <w:rPr>
          <w:rFonts w:ascii="Times New Roman" w:hAnsi="Times New Roman" w:cs="Times New Roman"/>
          <w:b/>
          <w:sz w:val="24"/>
          <w:szCs w:val="24"/>
        </w:rPr>
      </w:pPr>
      <w:r w:rsidRPr="009C4185">
        <w:rPr>
          <w:rFonts w:ascii="Times New Roman" w:hAnsi="Times New Roman" w:cs="Times New Roman"/>
          <w:b/>
          <w:sz w:val="24"/>
          <w:szCs w:val="24"/>
        </w:rPr>
        <w:t xml:space="preserve">Health </w:t>
      </w:r>
      <w:r w:rsidR="002A1B2D" w:rsidRPr="009C4185">
        <w:rPr>
          <w:rFonts w:ascii="Times New Roman" w:hAnsi="Times New Roman" w:cs="Times New Roman"/>
          <w:b/>
          <w:sz w:val="24"/>
          <w:szCs w:val="24"/>
        </w:rPr>
        <w:t>Plan Administrative Claims Data</w:t>
      </w:r>
    </w:p>
    <w:p w:rsidR="00CD64CE" w:rsidRPr="009C4185" w:rsidRDefault="00900A20" w:rsidP="004B0F86">
      <w:pPr>
        <w:spacing w:line="480" w:lineRule="auto"/>
        <w:ind w:firstLine="720"/>
        <w:rPr>
          <w:rFonts w:ascii="Times New Roman" w:hAnsi="Times New Roman" w:cs="Times New Roman"/>
          <w:sz w:val="24"/>
          <w:szCs w:val="24"/>
        </w:rPr>
      </w:pPr>
      <w:r w:rsidRPr="009C4185">
        <w:rPr>
          <w:rFonts w:ascii="Times New Roman" w:hAnsi="Times New Roman" w:cs="Times New Roman"/>
          <w:sz w:val="24"/>
          <w:szCs w:val="24"/>
        </w:rPr>
        <w:t>Health</w:t>
      </w:r>
      <w:r w:rsidR="00C86C67">
        <w:rPr>
          <w:rFonts w:ascii="Times New Roman" w:hAnsi="Times New Roman" w:cs="Times New Roman"/>
          <w:sz w:val="24"/>
          <w:szCs w:val="24"/>
        </w:rPr>
        <w:t xml:space="preserve"> </w:t>
      </w:r>
      <w:r w:rsidRPr="009C4185">
        <w:rPr>
          <w:rFonts w:ascii="Times New Roman" w:hAnsi="Times New Roman" w:cs="Times New Roman"/>
          <w:sz w:val="24"/>
          <w:szCs w:val="24"/>
        </w:rPr>
        <w:t xml:space="preserve">Partners members and the </w:t>
      </w:r>
      <w:r w:rsidRPr="004D3B33">
        <w:rPr>
          <w:rFonts w:ascii="Times New Roman" w:hAnsi="Times New Roman" w:cs="Times New Roman"/>
          <w:noProof/>
          <w:sz w:val="24"/>
          <w:szCs w:val="24"/>
        </w:rPr>
        <w:t>respondent</w:t>
      </w:r>
      <w:r w:rsidR="004D3B33">
        <w:rPr>
          <w:rFonts w:ascii="Times New Roman" w:hAnsi="Times New Roman" w:cs="Times New Roman"/>
          <w:noProof/>
          <w:sz w:val="24"/>
          <w:szCs w:val="24"/>
        </w:rPr>
        <w:t>'</w:t>
      </w:r>
      <w:r w:rsidRPr="004D3B33">
        <w:rPr>
          <w:rFonts w:ascii="Times New Roman" w:hAnsi="Times New Roman" w:cs="Times New Roman"/>
          <w:noProof/>
          <w:sz w:val="24"/>
          <w:szCs w:val="24"/>
        </w:rPr>
        <w:t>s</w:t>
      </w:r>
      <w:r w:rsidRPr="009C4185">
        <w:rPr>
          <w:rFonts w:ascii="Times New Roman" w:hAnsi="Times New Roman" w:cs="Times New Roman"/>
          <w:sz w:val="24"/>
          <w:szCs w:val="24"/>
        </w:rPr>
        <w:t xml:space="preserve"> surveys were reliable</w:t>
      </w:r>
      <w:r w:rsidR="00CD64CE" w:rsidRPr="009C4185">
        <w:rPr>
          <w:rFonts w:ascii="Times New Roman" w:hAnsi="Times New Roman" w:cs="Times New Roman"/>
          <w:sz w:val="24"/>
          <w:szCs w:val="24"/>
        </w:rPr>
        <w:t xml:space="preserve"> were closely associated with hospitals information and claims were considered in examining the pharmacy charges that the subjects incurred. </w:t>
      </w:r>
      <w:r w:rsidRPr="009C4185">
        <w:rPr>
          <w:rFonts w:ascii="Times New Roman" w:hAnsi="Times New Roman" w:cs="Times New Roman"/>
          <w:sz w:val="24"/>
          <w:szCs w:val="24"/>
        </w:rPr>
        <w:t>According to the data provided, t</w:t>
      </w:r>
      <w:r w:rsidR="00CD64CE" w:rsidRPr="009C4185">
        <w:rPr>
          <w:rFonts w:ascii="Times New Roman" w:hAnsi="Times New Roman" w:cs="Times New Roman"/>
          <w:sz w:val="24"/>
          <w:szCs w:val="24"/>
        </w:rPr>
        <w:t xml:space="preserve">he overall charges that </w:t>
      </w:r>
      <w:r w:rsidR="004D3B33">
        <w:rPr>
          <w:rFonts w:ascii="Times New Roman" w:hAnsi="Times New Roman" w:cs="Times New Roman"/>
          <w:noProof/>
          <w:sz w:val="24"/>
          <w:szCs w:val="24"/>
        </w:rPr>
        <w:t>are</w:t>
      </w:r>
      <w:r w:rsidR="00CD64CE" w:rsidRPr="009C4185">
        <w:rPr>
          <w:rFonts w:ascii="Times New Roman" w:hAnsi="Times New Roman" w:cs="Times New Roman"/>
          <w:sz w:val="24"/>
          <w:szCs w:val="24"/>
        </w:rPr>
        <w:t xml:space="preserve"> incurred</w:t>
      </w:r>
      <w:r w:rsidRPr="009C4185">
        <w:rPr>
          <w:rFonts w:ascii="Times New Roman" w:hAnsi="Times New Roman" w:cs="Times New Roman"/>
          <w:sz w:val="24"/>
          <w:szCs w:val="24"/>
        </w:rPr>
        <w:t xml:space="preserve"> have been increasing with time hence the need </w:t>
      </w:r>
      <w:r w:rsidR="004D3B33">
        <w:rPr>
          <w:rFonts w:ascii="Times New Roman" w:hAnsi="Times New Roman" w:cs="Times New Roman"/>
          <w:noProof/>
          <w:sz w:val="24"/>
          <w:szCs w:val="24"/>
        </w:rPr>
        <w:t>for</w:t>
      </w:r>
      <w:r w:rsidRPr="009C4185">
        <w:rPr>
          <w:rFonts w:ascii="Times New Roman" w:hAnsi="Times New Roman" w:cs="Times New Roman"/>
          <w:sz w:val="24"/>
          <w:szCs w:val="24"/>
        </w:rPr>
        <w:t xml:space="preserve"> the U.S govern</w:t>
      </w:r>
      <w:bookmarkStart w:id="0" w:name="_GoBack"/>
      <w:bookmarkEnd w:id="0"/>
      <w:r w:rsidRPr="009C4185">
        <w:rPr>
          <w:rFonts w:ascii="Times New Roman" w:hAnsi="Times New Roman" w:cs="Times New Roman"/>
          <w:sz w:val="24"/>
          <w:szCs w:val="24"/>
        </w:rPr>
        <w:t>ment to ensure low health costs</w:t>
      </w:r>
      <w:r w:rsidR="003A426B">
        <w:rPr>
          <w:rFonts w:ascii="Times New Roman" w:hAnsi="Times New Roman" w:cs="Times New Roman"/>
          <w:sz w:val="24"/>
          <w:szCs w:val="24"/>
        </w:rPr>
        <w:t xml:space="preserve"> (</w:t>
      </w:r>
      <w:r w:rsidR="00C86C67">
        <w:rPr>
          <w:rFonts w:ascii="Times New Roman" w:hAnsi="Times New Roman" w:cs="Times New Roman"/>
          <w:sz w:val="24"/>
          <w:szCs w:val="24"/>
        </w:rPr>
        <w:t xml:space="preserve">Anderson </w:t>
      </w:r>
      <w:r w:rsidR="003A426B">
        <w:rPr>
          <w:rFonts w:ascii="Times New Roman" w:hAnsi="Times New Roman" w:cs="Times New Roman"/>
          <w:sz w:val="24"/>
          <w:szCs w:val="24"/>
        </w:rPr>
        <w:t>6).</w:t>
      </w:r>
    </w:p>
    <w:p w:rsidR="00900A20" w:rsidRPr="009C4185" w:rsidRDefault="00900A20" w:rsidP="002A1B2D">
      <w:pPr>
        <w:spacing w:line="480" w:lineRule="auto"/>
        <w:jc w:val="center"/>
        <w:rPr>
          <w:rFonts w:ascii="Times New Roman" w:hAnsi="Times New Roman" w:cs="Times New Roman"/>
          <w:b/>
          <w:sz w:val="24"/>
          <w:szCs w:val="24"/>
        </w:rPr>
      </w:pPr>
      <w:r w:rsidRPr="009C4185">
        <w:rPr>
          <w:rFonts w:ascii="Times New Roman" w:hAnsi="Times New Roman" w:cs="Times New Roman"/>
          <w:b/>
          <w:sz w:val="24"/>
          <w:szCs w:val="24"/>
        </w:rPr>
        <w:t xml:space="preserve">Implementing </w:t>
      </w:r>
      <w:r w:rsidR="002A1B2D" w:rsidRPr="009C4185">
        <w:rPr>
          <w:rFonts w:ascii="Times New Roman" w:hAnsi="Times New Roman" w:cs="Times New Roman"/>
          <w:b/>
          <w:sz w:val="24"/>
          <w:szCs w:val="24"/>
        </w:rPr>
        <w:t>Cost Control Strategies</w:t>
      </w:r>
    </w:p>
    <w:p w:rsidR="00900A20" w:rsidRPr="009C4185" w:rsidRDefault="00900A20" w:rsidP="003A426B">
      <w:pPr>
        <w:spacing w:line="480" w:lineRule="auto"/>
        <w:ind w:firstLine="720"/>
        <w:rPr>
          <w:rFonts w:ascii="Times New Roman" w:hAnsi="Times New Roman" w:cs="Times New Roman"/>
          <w:sz w:val="24"/>
          <w:szCs w:val="24"/>
        </w:rPr>
      </w:pPr>
      <w:r w:rsidRPr="009C4185">
        <w:rPr>
          <w:rFonts w:ascii="Times New Roman" w:hAnsi="Times New Roman" w:cs="Times New Roman"/>
          <w:sz w:val="24"/>
          <w:szCs w:val="24"/>
        </w:rPr>
        <w:lastRenderedPageBreak/>
        <w:t>Cost control strategies are vital in attempting to reduce risks that are attr</w:t>
      </w:r>
      <w:r w:rsidR="007F42F1" w:rsidRPr="009C4185">
        <w:rPr>
          <w:rFonts w:ascii="Times New Roman" w:hAnsi="Times New Roman" w:cs="Times New Roman"/>
          <w:sz w:val="24"/>
          <w:szCs w:val="24"/>
        </w:rPr>
        <w:t xml:space="preserve">ibuted to physical inactivity, obesity and overweight </w:t>
      </w:r>
      <w:r w:rsidR="003A426B" w:rsidRPr="009C4185">
        <w:rPr>
          <w:rFonts w:ascii="Times New Roman" w:hAnsi="Times New Roman" w:cs="Times New Roman"/>
          <w:sz w:val="24"/>
          <w:szCs w:val="24"/>
        </w:rPr>
        <w:t>cases.</w:t>
      </w:r>
      <w:r w:rsidR="003A426B">
        <w:rPr>
          <w:rFonts w:ascii="Times New Roman" w:hAnsi="Times New Roman" w:cs="Times New Roman"/>
          <w:sz w:val="24"/>
          <w:szCs w:val="24"/>
        </w:rPr>
        <w:t xml:space="preserve"> According to Anderson (6)</w:t>
      </w:r>
      <w:r w:rsidR="003A426B" w:rsidRPr="003A426B">
        <w:rPr>
          <w:rFonts w:ascii="Times New Roman" w:hAnsi="Times New Roman" w:cs="Times New Roman"/>
          <w:sz w:val="24"/>
          <w:szCs w:val="24"/>
        </w:rPr>
        <w:t>,</w:t>
      </w:r>
      <w:r w:rsidR="003A426B">
        <w:rPr>
          <w:rFonts w:ascii="Times New Roman" w:hAnsi="Times New Roman" w:cs="Times New Roman"/>
          <w:sz w:val="24"/>
          <w:szCs w:val="24"/>
        </w:rPr>
        <w:t xml:space="preserve"> medical</w:t>
      </w:r>
      <w:r w:rsidR="007F42F1" w:rsidRPr="009C4185">
        <w:rPr>
          <w:rFonts w:ascii="Times New Roman" w:hAnsi="Times New Roman" w:cs="Times New Roman"/>
          <w:sz w:val="24"/>
          <w:szCs w:val="24"/>
        </w:rPr>
        <w:t xml:space="preserve"> facilities often charge the </w:t>
      </w:r>
      <w:r w:rsidR="00B35A80" w:rsidRPr="009C4185">
        <w:rPr>
          <w:rFonts w:ascii="Times New Roman" w:hAnsi="Times New Roman" w:cs="Times New Roman"/>
          <w:sz w:val="24"/>
          <w:szCs w:val="24"/>
        </w:rPr>
        <w:t>affected</w:t>
      </w:r>
      <w:r w:rsidR="007F42F1" w:rsidRPr="009C4185">
        <w:rPr>
          <w:rFonts w:ascii="Times New Roman" w:hAnsi="Times New Roman" w:cs="Times New Roman"/>
          <w:sz w:val="24"/>
          <w:szCs w:val="24"/>
        </w:rPr>
        <w:t xml:space="preserve"> subjects a lot of money after they are </w:t>
      </w:r>
      <w:r w:rsidR="00B35A80" w:rsidRPr="009C4185">
        <w:rPr>
          <w:rFonts w:ascii="Times New Roman" w:hAnsi="Times New Roman" w:cs="Times New Roman"/>
          <w:sz w:val="24"/>
          <w:szCs w:val="24"/>
        </w:rPr>
        <w:t>diagnosed</w:t>
      </w:r>
      <w:r w:rsidR="007F42F1" w:rsidRPr="009C4185">
        <w:rPr>
          <w:rFonts w:ascii="Times New Roman" w:hAnsi="Times New Roman" w:cs="Times New Roman"/>
          <w:sz w:val="24"/>
          <w:szCs w:val="24"/>
        </w:rPr>
        <w:t xml:space="preserve"> with diseases such as </w:t>
      </w:r>
      <w:r w:rsidR="00B35A80" w:rsidRPr="009C4185">
        <w:rPr>
          <w:rFonts w:ascii="Times New Roman" w:hAnsi="Times New Roman" w:cs="Times New Roman"/>
          <w:sz w:val="24"/>
          <w:szCs w:val="24"/>
        </w:rPr>
        <w:t>heart</w:t>
      </w:r>
      <w:r w:rsidR="007F42F1" w:rsidRPr="009C4185">
        <w:rPr>
          <w:rFonts w:ascii="Times New Roman" w:hAnsi="Times New Roman" w:cs="Times New Roman"/>
          <w:sz w:val="24"/>
          <w:szCs w:val="24"/>
        </w:rPr>
        <w:t xml:space="preserve">attacks, cancer and high blood pressure. For that reason, the government </w:t>
      </w:r>
      <w:r w:rsidR="00B35A80" w:rsidRPr="009C4185">
        <w:rPr>
          <w:rFonts w:ascii="Times New Roman" w:hAnsi="Times New Roman" w:cs="Times New Roman"/>
          <w:sz w:val="24"/>
          <w:szCs w:val="24"/>
        </w:rPr>
        <w:t>should</w:t>
      </w:r>
      <w:r w:rsidR="007F42F1" w:rsidRPr="009C4185">
        <w:rPr>
          <w:rFonts w:ascii="Times New Roman" w:hAnsi="Times New Roman" w:cs="Times New Roman"/>
          <w:sz w:val="24"/>
          <w:szCs w:val="24"/>
        </w:rPr>
        <w:t xml:space="preserve"> urge the public to apply insurance covers that will aid them in reducing the cost incurred in </w:t>
      </w:r>
      <w:r w:rsidR="00B35A80" w:rsidRPr="009C4185">
        <w:rPr>
          <w:rFonts w:ascii="Times New Roman" w:hAnsi="Times New Roman" w:cs="Times New Roman"/>
          <w:sz w:val="24"/>
          <w:szCs w:val="24"/>
        </w:rPr>
        <w:t>hospitals</w:t>
      </w:r>
      <w:r w:rsidR="007F42F1" w:rsidRPr="009C4185">
        <w:rPr>
          <w:rFonts w:ascii="Times New Roman" w:hAnsi="Times New Roman" w:cs="Times New Roman"/>
          <w:sz w:val="24"/>
          <w:szCs w:val="24"/>
        </w:rPr>
        <w:t xml:space="preserve">. Again, the government through its programs and ministry of health </w:t>
      </w:r>
      <w:r w:rsidR="00B35A80" w:rsidRPr="009C4185">
        <w:rPr>
          <w:rFonts w:ascii="Times New Roman" w:hAnsi="Times New Roman" w:cs="Times New Roman"/>
          <w:sz w:val="24"/>
          <w:szCs w:val="24"/>
        </w:rPr>
        <w:t>should</w:t>
      </w:r>
      <w:r w:rsidR="007F42F1" w:rsidRPr="009C4185">
        <w:rPr>
          <w:rFonts w:ascii="Times New Roman" w:hAnsi="Times New Roman" w:cs="Times New Roman"/>
          <w:sz w:val="24"/>
          <w:szCs w:val="24"/>
        </w:rPr>
        <w:t xml:space="preserve"> aim at considering the welfare of the patients by making medical facilities easily accessible.</w:t>
      </w:r>
    </w:p>
    <w:p w:rsidR="0002320C" w:rsidRPr="009C4185" w:rsidRDefault="003A0B19" w:rsidP="002A1B2D">
      <w:pPr>
        <w:spacing w:line="480" w:lineRule="auto"/>
        <w:jc w:val="center"/>
        <w:rPr>
          <w:rFonts w:ascii="Times New Roman" w:hAnsi="Times New Roman" w:cs="Times New Roman"/>
          <w:b/>
          <w:sz w:val="24"/>
          <w:szCs w:val="24"/>
        </w:rPr>
      </w:pPr>
      <w:r w:rsidRPr="009C4185">
        <w:rPr>
          <w:rFonts w:ascii="Times New Roman" w:hAnsi="Times New Roman" w:cs="Times New Roman"/>
          <w:b/>
          <w:sz w:val="24"/>
          <w:szCs w:val="24"/>
        </w:rPr>
        <w:t xml:space="preserve">Predictive </w:t>
      </w:r>
      <w:r w:rsidR="002A1B2D" w:rsidRPr="009C4185">
        <w:rPr>
          <w:rFonts w:ascii="Times New Roman" w:hAnsi="Times New Roman" w:cs="Times New Roman"/>
          <w:b/>
          <w:sz w:val="24"/>
          <w:szCs w:val="24"/>
        </w:rPr>
        <w:t>Models of Health Care</w:t>
      </w:r>
    </w:p>
    <w:p w:rsidR="006E4D94" w:rsidRPr="009C4185" w:rsidRDefault="003A0B19" w:rsidP="003A426B">
      <w:pPr>
        <w:spacing w:line="480" w:lineRule="auto"/>
        <w:ind w:firstLine="720"/>
        <w:rPr>
          <w:rFonts w:ascii="Times New Roman" w:hAnsi="Times New Roman" w:cs="Times New Roman"/>
          <w:sz w:val="24"/>
          <w:szCs w:val="24"/>
        </w:rPr>
      </w:pPr>
      <w:r w:rsidRPr="009C4185">
        <w:rPr>
          <w:rFonts w:ascii="Times New Roman" w:hAnsi="Times New Roman" w:cs="Times New Roman"/>
          <w:sz w:val="24"/>
          <w:szCs w:val="24"/>
        </w:rPr>
        <w:t xml:space="preserve">This ensured that data was collected basing it on the body </w:t>
      </w:r>
      <w:r w:rsidR="00B35A80" w:rsidRPr="009C4185">
        <w:rPr>
          <w:rFonts w:ascii="Times New Roman" w:hAnsi="Times New Roman" w:cs="Times New Roman"/>
          <w:sz w:val="24"/>
          <w:szCs w:val="24"/>
        </w:rPr>
        <w:t>weight</w:t>
      </w:r>
      <w:r w:rsidRPr="009C4185">
        <w:rPr>
          <w:rFonts w:ascii="Times New Roman" w:hAnsi="Times New Roman" w:cs="Times New Roman"/>
          <w:sz w:val="24"/>
          <w:szCs w:val="24"/>
        </w:rPr>
        <w:t>, mass in</w:t>
      </w:r>
      <w:r w:rsidR="00B35A80">
        <w:rPr>
          <w:rFonts w:ascii="Times New Roman" w:hAnsi="Times New Roman" w:cs="Times New Roman"/>
          <w:sz w:val="24"/>
          <w:szCs w:val="24"/>
        </w:rPr>
        <w:t xml:space="preserve">dex and age in order to test the </w:t>
      </w:r>
      <w:r w:rsidRPr="009C4185">
        <w:rPr>
          <w:rFonts w:ascii="Times New Roman" w:hAnsi="Times New Roman" w:cs="Times New Roman"/>
          <w:sz w:val="24"/>
          <w:szCs w:val="24"/>
        </w:rPr>
        <w:t xml:space="preserve">rates at which chronic diseasesaffect the subjects. Again, health care charges were assumed and achieved by multiplying the </w:t>
      </w:r>
      <w:r w:rsidR="006E4D94" w:rsidRPr="009C4185">
        <w:rPr>
          <w:rFonts w:ascii="Times New Roman" w:hAnsi="Times New Roman" w:cs="Times New Roman"/>
          <w:sz w:val="24"/>
          <w:szCs w:val="24"/>
        </w:rPr>
        <w:t>predicted charges per cell by the total pe</w:t>
      </w:r>
      <w:r w:rsidR="003A426B">
        <w:rPr>
          <w:rFonts w:ascii="Times New Roman" w:hAnsi="Times New Roman" w:cs="Times New Roman"/>
          <w:sz w:val="24"/>
          <w:szCs w:val="24"/>
        </w:rPr>
        <w:t>rcentage of the population (</w:t>
      </w:r>
      <w:r w:rsidR="00C86C67">
        <w:rPr>
          <w:rFonts w:ascii="Times New Roman" w:hAnsi="Times New Roman" w:cs="Times New Roman"/>
          <w:sz w:val="24"/>
          <w:szCs w:val="24"/>
        </w:rPr>
        <w:t xml:space="preserve">Anderson </w:t>
      </w:r>
      <w:r w:rsidR="003A426B">
        <w:rPr>
          <w:rFonts w:ascii="Times New Roman" w:hAnsi="Times New Roman" w:cs="Times New Roman"/>
          <w:sz w:val="24"/>
          <w:szCs w:val="24"/>
        </w:rPr>
        <w:t>7).</w:t>
      </w:r>
      <w:r w:rsidR="006E4D94" w:rsidRPr="009C4185">
        <w:rPr>
          <w:rFonts w:ascii="Times New Roman" w:hAnsi="Times New Roman" w:cs="Times New Roman"/>
          <w:sz w:val="24"/>
          <w:szCs w:val="24"/>
        </w:rPr>
        <w:t xml:space="preserve"> Therefore, this aime</w:t>
      </w:r>
      <w:r w:rsidR="00505E23" w:rsidRPr="009C4185">
        <w:rPr>
          <w:rFonts w:ascii="Times New Roman" w:hAnsi="Times New Roman" w:cs="Times New Roman"/>
          <w:sz w:val="24"/>
          <w:szCs w:val="24"/>
        </w:rPr>
        <w:t xml:space="preserve">d at evaluating the impact that </w:t>
      </w:r>
      <w:r w:rsidR="006E4D94" w:rsidRPr="009C4185">
        <w:rPr>
          <w:rFonts w:ascii="Times New Roman" w:hAnsi="Times New Roman" w:cs="Times New Roman"/>
          <w:sz w:val="24"/>
          <w:szCs w:val="24"/>
        </w:rPr>
        <w:t xml:space="preserve">the set strategies had in the </w:t>
      </w:r>
      <w:r w:rsidR="006E4D94" w:rsidRPr="004D3B33">
        <w:rPr>
          <w:rFonts w:ascii="Times New Roman" w:hAnsi="Times New Roman" w:cs="Times New Roman"/>
          <w:noProof/>
          <w:sz w:val="24"/>
          <w:szCs w:val="24"/>
        </w:rPr>
        <w:t>healthcare</w:t>
      </w:r>
      <w:r w:rsidR="006E4D94" w:rsidRPr="009C4185">
        <w:rPr>
          <w:rFonts w:ascii="Times New Roman" w:hAnsi="Times New Roman" w:cs="Times New Roman"/>
          <w:sz w:val="24"/>
          <w:szCs w:val="24"/>
        </w:rPr>
        <w:t xml:space="preserve"> systems.</w:t>
      </w:r>
    </w:p>
    <w:p w:rsidR="00505E23" w:rsidRPr="009C4185" w:rsidRDefault="00505E23" w:rsidP="002A1B2D">
      <w:pPr>
        <w:spacing w:line="480" w:lineRule="auto"/>
        <w:jc w:val="center"/>
        <w:rPr>
          <w:rFonts w:ascii="Times New Roman" w:hAnsi="Times New Roman" w:cs="Times New Roman"/>
          <w:b/>
          <w:sz w:val="24"/>
          <w:szCs w:val="24"/>
        </w:rPr>
      </w:pPr>
      <w:r w:rsidRPr="009C4185">
        <w:rPr>
          <w:rFonts w:ascii="Times New Roman" w:hAnsi="Times New Roman" w:cs="Times New Roman"/>
          <w:b/>
          <w:sz w:val="24"/>
          <w:szCs w:val="24"/>
        </w:rPr>
        <w:t xml:space="preserve">Unresolved </w:t>
      </w:r>
      <w:r w:rsidR="002A1B2D" w:rsidRPr="009C4185">
        <w:rPr>
          <w:rFonts w:ascii="Times New Roman" w:hAnsi="Times New Roman" w:cs="Times New Roman"/>
          <w:b/>
          <w:sz w:val="24"/>
          <w:szCs w:val="24"/>
        </w:rPr>
        <w:t>Issues</w:t>
      </w:r>
    </w:p>
    <w:p w:rsidR="003A426B" w:rsidRDefault="00D47407" w:rsidP="002A1B2D">
      <w:pPr>
        <w:spacing w:line="480" w:lineRule="auto"/>
        <w:rPr>
          <w:rFonts w:ascii="Times New Roman" w:hAnsi="Times New Roman" w:cs="Times New Roman"/>
          <w:sz w:val="24"/>
          <w:szCs w:val="24"/>
        </w:rPr>
      </w:pPr>
      <w:r w:rsidRPr="009C4185">
        <w:rPr>
          <w:rFonts w:ascii="Times New Roman" w:hAnsi="Times New Roman" w:cs="Times New Roman"/>
          <w:sz w:val="24"/>
          <w:szCs w:val="24"/>
        </w:rPr>
        <w:t>One of the unresolved issues of the study is there was reliable report that regarded t</w:t>
      </w:r>
      <w:r w:rsidR="003A426B">
        <w:rPr>
          <w:rFonts w:ascii="Times New Roman" w:hAnsi="Times New Roman" w:cs="Times New Roman"/>
          <w:sz w:val="24"/>
          <w:szCs w:val="24"/>
        </w:rPr>
        <w:t xml:space="preserve">he physical inactivity and the </w:t>
      </w:r>
      <w:r w:rsidRPr="009C4185">
        <w:rPr>
          <w:rFonts w:ascii="Times New Roman" w:hAnsi="Times New Roman" w:cs="Times New Roman"/>
          <w:sz w:val="24"/>
          <w:szCs w:val="24"/>
        </w:rPr>
        <w:t>body mass index</w:t>
      </w:r>
      <w:r w:rsidR="003A426B">
        <w:rPr>
          <w:rFonts w:ascii="Times New Roman" w:hAnsi="Times New Roman" w:cs="Times New Roman"/>
          <w:sz w:val="24"/>
          <w:szCs w:val="24"/>
        </w:rPr>
        <w:t xml:space="preserve"> (BMI). According to Anderson (8), t</w:t>
      </w:r>
      <w:r w:rsidRPr="009C4185">
        <w:rPr>
          <w:rFonts w:ascii="Times New Roman" w:hAnsi="Times New Roman" w:cs="Times New Roman"/>
          <w:sz w:val="24"/>
          <w:szCs w:val="24"/>
        </w:rPr>
        <w:t xml:space="preserve">he </w:t>
      </w:r>
      <w:r w:rsidR="00B35A80" w:rsidRPr="009C4185">
        <w:rPr>
          <w:rFonts w:ascii="Times New Roman" w:hAnsi="Times New Roman" w:cs="Times New Roman"/>
          <w:sz w:val="24"/>
          <w:szCs w:val="24"/>
        </w:rPr>
        <w:t>weighted</w:t>
      </w:r>
      <w:r w:rsidRPr="009C4185">
        <w:rPr>
          <w:rFonts w:ascii="Times New Roman" w:hAnsi="Times New Roman" w:cs="Times New Roman"/>
          <w:sz w:val="24"/>
          <w:szCs w:val="24"/>
        </w:rPr>
        <w:t xml:space="preserve"> sample in the research was not enough In order to achieve the two-tailed power. Again, there was no definite relationship that existed between the two components. For that reason, the issue of interaction between the two components is open to further discussion.</w:t>
      </w:r>
    </w:p>
    <w:p w:rsidR="00D47407" w:rsidRPr="009C4185" w:rsidRDefault="00D47407" w:rsidP="007215B9">
      <w:pPr>
        <w:spacing w:line="480" w:lineRule="auto"/>
        <w:ind w:firstLine="720"/>
        <w:rPr>
          <w:rFonts w:ascii="Times New Roman" w:hAnsi="Times New Roman" w:cs="Times New Roman"/>
          <w:sz w:val="24"/>
          <w:szCs w:val="24"/>
        </w:rPr>
      </w:pPr>
      <w:r w:rsidRPr="009C4185">
        <w:rPr>
          <w:rFonts w:ascii="Times New Roman" w:hAnsi="Times New Roman" w:cs="Times New Roman"/>
          <w:sz w:val="24"/>
          <w:szCs w:val="24"/>
        </w:rPr>
        <w:t xml:space="preserve">Again, the exclusion of pharmacy charges and the </w:t>
      </w:r>
      <w:r w:rsidR="00B35A80" w:rsidRPr="009C4185">
        <w:rPr>
          <w:rFonts w:ascii="Times New Roman" w:hAnsi="Times New Roman" w:cs="Times New Roman"/>
          <w:sz w:val="24"/>
          <w:szCs w:val="24"/>
        </w:rPr>
        <w:t>limitation</w:t>
      </w:r>
      <w:r w:rsidRPr="009C4185">
        <w:rPr>
          <w:rFonts w:ascii="Times New Roman" w:hAnsi="Times New Roman" w:cs="Times New Roman"/>
          <w:sz w:val="24"/>
          <w:szCs w:val="24"/>
        </w:rPr>
        <w:t xml:space="preserve"> of the study to be conducted in one health plan is unresolved issue. The question that is evident is whether this </w:t>
      </w:r>
      <w:r w:rsidR="00B35A80" w:rsidRPr="009C4185">
        <w:rPr>
          <w:rFonts w:ascii="Times New Roman" w:hAnsi="Times New Roman" w:cs="Times New Roman"/>
          <w:sz w:val="24"/>
          <w:szCs w:val="24"/>
        </w:rPr>
        <w:t>information</w:t>
      </w:r>
      <w:r w:rsidR="00C86C67">
        <w:rPr>
          <w:rFonts w:ascii="Times New Roman" w:hAnsi="Times New Roman" w:cs="Times New Roman"/>
          <w:sz w:val="24"/>
          <w:szCs w:val="24"/>
        </w:rPr>
        <w:t xml:space="preserve"> </w:t>
      </w:r>
      <w:r w:rsidR="00B35A80">
        <w:rPr>
          <w:rFonts w:ascii="Times New Roman" w:hAnsi="Times New Roman" w:cs="Times New Roman"/>
          <w:sz w:val="24"/>
          <w:szCs w:val="24"/>
        </w:rPr>
        <w:lastRenderedPageBreak/>
        <w:t>w</w:t>
      </w:r>
      <w:r w:rsidRPr="009C4185">
        <w:rPr>
          <w:rFonts w:ascii="Times New Roman" w:hAnsi="Times New Roman" w:cs="Times New Roman"/>
          <w:sz w:val="24"/>
          <w:szCs w:val="24"/>
        </w:rPr>
        <w:t>ill</w:t>
      </w:r>
      <w:r w:rsidR="00B35A80">
        <w:rPr>
          <w:rFonts w:ascii="Times New Roman" w:hAnsi="Times New Roman" w:cs="Times New Roman"/>
          <w:sz w:val="24"/>
          <w:szCs w:val="24"/>
        </w:rPr>
        <w:t xml:space="preserve"> still</w:t>
      </w:r>
      <w:r w:rsidRPr="009C4185">
        <w:rPr>
          <w:rFonts w:ascii="Times New Roman" w:hAnsi="Times New Roman" w:cs="Times New Roman"/>
          <w:sz w:val="24"/>
          <w:szCs w:val="24"/>
        </w:rPr>
        <w:t xml:space="preserve"> be the same in another race apart from the white. For that reason, it is recommended that other </w:t>
      </w:r>
      <w:r w:rsidRPr="004D3B33">
        <w:rPr>
          <w:rFonts w:ascii="Times New Roman" w:hAnsi="Times New Roman" w:cs="Times New Roman"/>
          <w:noProof/>
          <w:sz w:val="24"/>
          <w:szCs w:val="24"/>
        </w:rPr>
        <w:t>researche</w:t>
      </w:r>
      <w:r w:rsidR="004D3B33">
        <w:rPr>
          <w:rFonts w:ascii="Times New Roman" w:hAnsi="Times New Roman" w:cs="Times New Roman"/>
          <w:noProof/>
          <w:sz w:val="24"/>
          <w:szCs w:val="24"/>
        </w:rPr>
        <w:t>r</w:t>
      </w:r>
      <w:r w:rsidRPr="004D3B33">
        <w:rPr>
          <w:rFonts w:ascii="Times New Roman" w:hAnsi="Times New Roman" w:cs="Times New Roman"/>
          <w:noProof/>
          <w:sz w:val="24"/>
          <w:szCs w:val="24"/>
        </w:rPr>
        <w:t>s</w:t>
      </w:r>
      <w:r w:rsidRPr="009C4185">
        <w:rPr>
          <w:rFonts w:ascii="Times New Roman" w:hAnsi="Times New Roman" w:cs="Times New Roman"/>
          <w:sz w:val="24"/>
          <w:szCs w:val="24"/>
        </w:rPr>
        <w:t xml:space="preserve"> should be </w:t>
      </w:r>
      <w:r w:rsidR="00B35A80" w:rsidRPr="009C4185">
        <w:rPr>
          <w:rFonts w:ascii="Times New Roman" w:hAnsi="Times New Roman" w:cs="Times New Roman"/>
          <w:sz w:val="24"/>
          <w:szCs w:val="24"/>
        </w:rPr>
        <w:t>conducted</w:t>
      </w:r>
      <w:r w:rsidR="00764044" w:rsidRPr="009C4185">
        <w:rPr>
          <w:rFonts w:ascii="Times New Roman" w:hAnsi="Times New Roman" w:cs="Times New Roman"/>
          <w:sz w:val="24"/>
          <w:szCs w:val="24"/>
        </w:rPr>
        <w:t xml:space="preserve"> in order to solve this issue.</w:t>
      </w:r>
    </w:p>
    <w:p w:rsidR="009C4185" w:rsidRDefault="009C4185" w:rsidP="002A1B2D">
      <w:pPr>
        <w:spacing w:line="480" w:lineRule="auto"/>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C86C67" w:rsidRDefault="00C86C67" w:rsidP="007215B9">
      <w:pPr>
        <w:spacing w:line="480" w:lineRule="auto"/>
        <w:jc w:val="center"/>
        <w:rPr>
          <w:rFonts w:ascii="Times New Roman" w:hAnsi="Times New Roman" w:cs="Times New Roman"/>
          <w:sz w:val="24"/>
          <w:szCs w:val="24"/>
        </w:rPr>
      </w:pPr>
    </w:p>
    <w:p w:rsidR="00764044" w:rsidRDefault="00764044" w:rsidP="007215B9">
      <w:pPr>
        <w:spacing w:line="480" w:lineRule="auto"/>
        <w:jc w:val="center"/>
        <w:rPr>
          <w:rFonts w:ascii="Times New Roman" w:hAnsi="Times New Roman" w:cs="Times New Roman"/>
          <w:sz w:val="24"/>
          <w:szCs w:val="24"/>
        </w:rPr>
      </w:pPr>
      <w:r w:rsidRPr="009C4185">
        <w:rPr>
          <w:rFonts w:ascii="Times New Roman" w:hAnsi="Times New Roman" w:cs="Times New Roman"/>
          <w:sz w:val="24"/>
          <w:szCs w:val="24"/>
        </w:rPr>
        <w:lastRenderedPageBreak/>
        <w:t>Work</w:t>
      </w:r>
      <w:r w:rsidR="00C86C67">
        <w:rPr>
          <w:rFonts w:ascii="Times New Roman" w:hAnsi="Times New Roman" w:cs="Times New Roman"/>
          <w:sz w:val="24"/>
          <w:szCs w:val="24"/>
        </w:rPr>
        <w:t>s</w:t>
      </w:r>
      <w:r w:rsidRPr="009C4185">
        <w:rPr>
          <w:rFonts w:ascii="Times New Roman" w:hAnsi="Times New Roman" w:cs="Times New Roman"/>
          <w:sz w:val="24"/>
          <w:szCs w:val="24"/>
        </w:rPr>
        <w:t xml:space="preserve"> cited</w:t>
      </w:r>
    </w:p>
    <w:p w:rsidR="00FF03D4" w:rsidRDefault="00FF03D4" w:rsidP="007215B9">
      <w:pPr>
        <w:spacing w:line="480" w:lineRule="auto"/>
        <w:ind w:left="720" w:hanging="720"/>
        <w:rPr>
          <w:rFonts w:ascii="Times New Roman" w:hAnsi="Times New Roman" w:cs="Times New Roman"/>
          <w:sz w:val="24"/>
          <w:szCs w:val="24"/>
        </w:rPr>
      </w:pPr>
      <w:r w:rsidRPr="00FF03D4">
        <w:rPr>
          <w:rFonts w:ascii="Times New Roman" w:hAnsi="Times New Roman" w:cs="Times New Roman"/>
          <w:sz w:val="24"/>
          <w:szCs w:val="24"/>
        </w:rPr>
        <w:t>Anderson, Louise H., et al. "PEER REVIEWED: Health Care Charges Associated With Physical Inactivity, Overweight, and Obesity." </w:t>
      </w:r>
      <w:r w:rsidRPr="007215B9">
        <w:rPr>
          <w:rFonts w:ascii="Times New Roman" w:hAnsi="Times New Roman" w:cs="Times New Roman"/>
          <w:iCs/>
          <w:sz w:val="24"/>
          <w:szCs w:val="24"/>
        </w:rPr>
        <w:t>Preventing chronic disease</w:t>
      </w:r>
      <w:r w:rsidRPr="00FF03D4">
        <w:rPr>
          <w:rFonts w:ascii="Times New Roman" w:hAnsi="Times New Roman" w:cs="Times New Roman"/>
          <w:sz w:val="24"/>
          <w:szCs w:val="24"/>
        </w:rPr>
        <w:t> 2.4 (2005).</w:t>
      </w:r>
    </w:p>
    <w:p w:rsidR="00764044" w:rsidRPr="00FF03D4" w:rsidRDefault="00DA6062" w:rsidP="002A1B2D">
      <w:pPr>
        <w:spacing w:line="480" w:lineRule="auto"/>
        <w:rPr>
          <w:rFonts w:ascii="Times New Roman" w:hAnsi="Times New Roman" w:cs="Times New Roman"/>
          <w:color w:val="00B0F0"/>
          <w:sz w:val="24"/>
          <w:szCs w:val="24"/>
        </w:rPr>
      </w:pPr>
      <w:r w:rsidRPr="00FF03D4">
        <w:rPr>
          <w:rFonts w:ascii="Times New Roman" w:hAnsi="Times New Roman" w:cs="Times New Roman"/>
          <w:color w:val="00B0F0"/>
          <w:sz w:val="24"/>
          <w:szCs w:val="24"/>
        </w:rPr>
        <w:t>https://www.ncbi.nlm.nih.gov/pmc/articles/PMC1435706/</w:t>
      </w:r>
    </w:p>
    <w:p w:rsidR="00C86C67" w:rsidRPr="00DF7DDA" w:rsidRDefault="00C86C67" w:rsidP="00C86C67">
      <w:pPr>
        <w:spacing w:line="480" w:lineRule="auto"/>
        <w:jc w:val="center"/>
        <w:rPr>
          <w:rFonts w:ascii="Times New Roman" w:hAnsi="Times New Roman" w:cs="Times New Roman"/>
          <w:b/>
          <w:sz w:val="24"/>
          <w:szCs w:val="24"/>
        </w:rPr>
      </w:pPr>
      <w:r w:rsidRPr="00DF7DDA">
        <w:rPr>
          <w:rFonts w:ascii="Times New Roman" w:hAnsi="Times New Roman" w:cs="Times New Roman"/>
          <w:b/>
          <w:sz w:val="24"/>
          <w:szCs w:val="24"/>
        </w:rPr>
        <w:t>Bibliography card information.</w:t>
      </w:r>
    </w:p>
    <w:p w:rsidR="00C86C67" w:rsidRDefault="00C86C67" w:rsidP="00C86C67">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w:t>
      </w:r>
      <w:r w:rsidRPr="00DF7DDA">
        <w:rPr>
          <w:rFonts w:ascii="Times New Roman" w:hAnsi="Times New Roman" w:cs="Times New Roman"/>
          <w:sz w:val="24"/>
          <w:szCs w:val="24"/>
        </w:rPr>
        <w:t xml:space="preserve"> </w:t>
      </w:r>
      <w:r>
        <w:rPr>
          <w:rFonts w:ascii="Times New Roman" w:hAnsi="Times New Roman" w:cs="Times New Roman"/>
          <w:sz w:val="24"/>
          <w:szCs w:val="24"/>
        </w:rPr>
        <w:t xml:space="preserve">Anderson </w:t>
      </w:r>
      <w:r w:rsidRPr="00FF03D4">
        <w:rPr>
          <w:rFonts w:ascii="Times New Roman" w:hAnsi="Times New Roman" w:cs="Times New Roman"/>
          <w:sz w:val="24"/>
          <w:szCs w:val="24"/>
        </w:rPr>
        <w:t>Louise</w:t>
      </w:r>
      <w:r>
        <w:rPr>
          <w:rFonts w:ascii="Times New Roman" w:hAnsi="Times New Roman" w:cs="Times New Roman"/>
          <w:sz w:val="24"/>
          <w:szCs w:val="24"/>
        </w:rPr>
        <w:t>.</w:t>
      </w:r>
    </w:p>
    <w:p w:rsidR="00C86C67" w:rsidRDefault="00C86C67" w:rsidP="00C86C67">
      <w:pPr>
        <w:spacing w:line="480" w:lineRule="auto"/>
        <w:jc w:val="center"/>
        <w:rPr>
          <w:rFonts w:ascii="Times New Roman" w:hAnsi="Times New Roman" w:cs="Times New Roman"/>
          <w:sz w:val="24"/>
          <w:szCs w:val="24"/>
        </w:rPr>
      </w:pPr>
      <w:r w:rsidRPr="00DF7DDA">
        <w:rPr>
          <w:rFonts w:ascii="Times New Roman" w:hAnsi="Times New Roman" w:cs="Times New Roman"/>
          <w:b/>
          <w:sz w:val="24"/>
          <w:szCs w:val="24"/>
        </w:rPr>
        <w:t>Title:</w:t>
      </w:r>
      <w:r w:rsidRPr="00DF7DDA">
        <w:rPr>
          <w:rFonts w:ascii="Times New Roman" w:hAnsi="Times New Roman" w:cs="Times New Roman"/>
          <w:sz w:val="24"/>
          <w:szCs w:val="24"/>
        </w:rPr>
        <w:t xml:space="preserve"> </w:t>
      </w:r>
      <w:r w:rsidRPr="00FF03D4">
        <w:rPr>
          <w:rFonts w:ascii="Times New Roman" w:hAnsi="Times New Roman" w:cs="Times New Roman"/>
          <w:sz w:val="24"/>
          <w:szCs w:val="24"/>
        </w:rPr>
        <w:t>PEER REVIEWED: Health Care Charges Associated With Physical Inact</w:t>
      </w:r>
      <w:r>
        <w:rPr>
          <w:rFonts w:ascii="Times New Roman" w:hAnsi="Times New Roman" w:cs="Times New Roman"/>
          <w:sz w:val="24"/>
          <w:szCs w:val="24"/>
        </w:rPr>
        <w:t>ivity, Overweight, and Obesity.</w:t>
      </w:r>
    </w:p>
    <w:p w:rsidR="00C86C67" w:rsidRDefault="00C86C67" w:rsidP="00C86C67">
      <w:pPr>
        <w:spacing w:line="480" w:lineRule="auto"/>
        <w:jc w:val="center"/>
        <w:rPr>
          <w:rFonts w:ascii="Times New Roman" w:hAnsi="Times New Roman" w:cs="Times New Roman"/>
          <w:sz w:val="24"/>
          <w:szCs w:val="24"/>
        </w:rPr>
      </w:pPr>
      <w:r w:rsidRPr="00DF7DDA">
        <w:rPr>
          <w:rFonts w:ascii="Times New Roman" w:hAnsi="Times New Roman" w:cs="Times New Roman"/>
          <w:b/>
          <w:sz w:val="24"/>
          <w:szCs w:val="24"/>
        </w:rPr>
        <w:t>Publisher:</w:t>
      </w:r>
      <w:r w:rsidRPr="00DF7DDA">
        <w:rPr>
          <w:rFonts w:ascii="Times New Roman" w:hAnsi="Times New Roman" w:cs="Times New Roman"/>
          <w:i/>
          <w:iCs/>
          <w:sz w:val="24"/>
          <w:szCs w:val="24"/>
        </w:rPr>
        <w:t xml:space="preserve"> </w:t>
      </w:r>
      <w:r w:rsidRPr="00DF7DDA">
        <w:rPr>
          <w:rFonts w:ascii="Times New Roman" w:hAnsi="Times New Roman" w:cs="Times New Roman"/>
          <w:iCs/>
          <w:sz w:val="24"/>
          <w:szCs w:val="24"/>
        </w:rPr>
        <w:t>Preventing chronic disease.</w:t>
      </w:r>
    </w:p>
    <w:p w:rsidR="00C86C67" w:rsidRPr="000D77E4" w:rsidRDefault="00C86C67" w:rsidP="00C86C67">
      <w:pPr>
        <w:spacing w:line="480" w:lineRule="auto"/>
        <w:jc w:val="center"/>
        <w:rPr>
          <w:rFonts w:ascii="Times New Roman" w:hAnsi="Times New Roman" w:cs="Times New Roman"/>
          <w:sz w:val="24"/>
          <w:szCs w:val="24"/>
        </w:rPr>
      </w:pPr>
      <w:r w:rsidRPr="00DF7DDA">
        <w:rPr>
          <w:rFonts w:ascii="Times New Roman" w:hAnsi="Times New Roman" w:cs="Times New Roman"/>
          <w:b/>
          <w:sz w:val="24"/>
          <w:szCs w:val="24"/>
        </w:rPr>
        <w:t>Copyright:</w:t>
      </w:r>
      <w:r>
        <w:rPr>
          <w:rFonts w:ascii="Times New Roman" w:hAnsi="Times New Roman" w:cs="Times New Roman"/>
          <w:sz w:val="24"/>
          <w:szCs w:val="24"/>
        </w:rPr>
        <w:t xml:space="preserve"> 2005.</w:t>
      </w:r>
    </w:p>
    <w:p w:rsidR="003A0B19" w:rsidRPr="009C4185" w:rsidRDefault="003A0B19" w:rsidP="002A1B2D">
      <w:pPr>
        <w:spacing w:line="480" w:lineRule="auto"/>
        <w:rPr>
          <w:rFonts w:ascii="Times New Roman" w:hAnsi="Times New Roman" w:cs="Times New Roman"/>
          <w:sz w:val="24"/>
          <w:szCs w:val="24"/>
        </w:rPr>
      </w:pPr>
    </w:p>
    <w:p w:rsidR="00CD64CE" w:rsidRPr="009C4185" w:rsidRDefault="00CD64CE" w:rsidP="002A1B2D">
      <w:pPr>
        <w:spacing w:line="480" w:lineRule="auto"/>
        <w:rPr>
          <w:rFonts w:ascii="Times New Roman" w:hAnsi="Times New Roman" w:cs="Times New Roman"/>
          <w:sz w:val="24"/>
          <w:szCs w:val="24"/>
        </w:rPr>
      </w:pPr>
    </w:p>
    <w:sectPr w:rsidR="00CD64CE" w:rsidRPr="009C4185" w:rsidSect="001E567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107" w:rsidRDefault="00B56107" w:rsidP="00E234DD">
      <w:pPr>
        <w:spacing w:after="0" w:line="240" w:lineRule="auto"/>
      </w:pPr>
      <w:r>
        <w:separator/>
      </w:r>
    </w:p>
  </w:endnote>
  <w:endnote w:type="continuationSeparator" w:id="1">
    <w:p w:rsidR="00B56107" w:rsidRDefault="00B56107" w:rsidP="00E234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107" w:rsidRDefault="00B56107" w:rsidP="00E234DD">
      <w:pPr>
        <w:spacing w:after="0" w:line="240" w:lineRule="auto"/>
      </w:pPr>
      <w:r>
        <w:separator/>
      </w:r>
    </w:p>
  </w:footnote>
  <w:footnote w:type="continuationSeparator" w:id="1">
    <w:p w:rsidR="00B56107" w:rsidRDefault="00B56107" w:rsidP="00E234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8674018"/>
      <w:docPartObj>
        <w:docPartGallery w:val="Page Numbers (Top of Page)"/>
        <w:docPartUnique/>
      </w:docPartObj>
    </w:sdtPr>
    <w:sdtEndPr>
      <w:rPr>
        <w:noProof/>
        <w:sz w:val="24"/>
        <w:szCs w:val="24"/>
      </w:rPr>
    </w:sdtEndPr>
    <w:sdtContent>
      <w:p w:rsidR="00E234DD" w:rsidRPr="00E234DD" w:rsidRDefault="00E234DD">
        <w:pPr>
          <w:pStyle w:val="Header"/>
          <w:jc w:val="right"/>
          <w:rPr>
            <w:sz w:val="24"/>
            <w:szCs w:val="24"/>
          </w:rPr>
        </w:pPr>
        <w:r w:rsidRPr="00E234DD">
          <w:rPr>
            <w:rFonts w:ascii="Times New Roman" w:hAnsi="Times New Roman" w:cs="Times New Roman"/>
            <w:sz w:val="24"/>
            <w:szCs w:val="24"/>
          </w:rPr>
          <w:t>Surname</w:t>
        </w:r>
        <w:r w:rsidR="00C86C67">
          <w:rPr>
            <w:rFonts w:ascii="Times New Roman" w:hAnsi="Times New Roman" w:cs="Times New Roman"/>
            <w:sz w:val="24"/>
            <w:szCs w:val="24"/>
          </w:rPr>
          <w:t xml:space="preserve">  </w:t>
        </w:r>
        <w:r w:rsidR="001E5678" w:rsidRPr="00E234DD">
          <w:rPr>
            <w:sz w:val="24"/>
            <w:szCs w:val="24"/>
          </w:rPr>
          <w:fldChar w:fldCharType="begin"/>
        </w:r>
        <w:r w:rsidRPr="00E234DD">
          <w:rPr>
            <w:sz w:val="24"/>
            <w:szCs w:val="24"/>
          </w:rPr>
          <w:instrText xml:space="preserve"> PAGE   \* MERGEFORMAT </w:instrText>
        </w:r>
        <w:r w:rsidR="001E5678" w:rsidRPr="00E234DD">
          <w:rPr>
            <w:sz w:val="24"/>
            <w:szCs w:val="24"/>
          </w:rPr>
          <w:fldChar w:fldCharType="separate"/>
        </w:r>
        <w:r w:rsidR="00C86C67">
          <w:rPr>
            <w:noProof/>
            <w:sz w:val="24"/>
            <w:szCs w:val="24"/>
          </w:rPr>
          <w:t>5</w:t>
        </w:r>
        <w:r w:rsidR="001E5678" w:rsidRPr="00E234DD">
          <w:rPr>
            <w:noProof/>
            <w:sz w:val="24"/>
            <w:szCs w:val="24"/>
          </w:rPr>
          <w:fldChar w:fldCharType="end"/>
        </w:r>
      </w:p>
    </w:sdtContent>
  </w:sdt>
  <w:p w:rsidR="00E234DD" w:rsidRDefault="00E234D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Mze2tLAwNTc2NzcxtzBU0lEKTi0uzszPAykwrAUASgZGLiwAAAA="/>
  </w:docVars>
  <w:rsids>
    <w:rsidRoot w:val="006B51C7"/>
    <w:rsid w:val="0002320C"/>
    <w:rsid w:val="00076523"/>
    <w:rsid w:val="00096D68"/>
    <w:rsid w:val="0017504B"/>
    <w:rsid w:val="001E5678"/>
    <w:rsid w:val="002A1B2D"/>
    <w:rsid w:val="003A0B19"/>
    <w:rsid w:val="003A426B"/>
    <w:rsid w:val="003E05E4"/>
    <w:rsid w:val="004B0F86"/>
    <w:rsid w:val="004D3B33"/>
    <w:rsid w:val="00505E23"/>
    <w:rsid w:val="0055613C"/>
    <w:rsid w:val="005E1E36"/>
    <w:rsid w:val="005E4440"/>
    <w:rsid w:val="006B51C7"/>
    <w:rsid w:val="006E4D94"/>
    <w:rsid w:val="007215B9"/>
    <w:rsid w:val="00764044"/>
    <w:rsid w:val="007952F7"/>
    <w:rsid w:val="007F42F1"/>
    <w:rsid w:val="00801657"/>
    <w:rsid w:val="00900A20"/>
    <w:rsid w:val="009C4185"/>
    <w:rsid w:val="00B11757"/>
    <w:rsid w:val="00B35A80"/>
    <w:rsid w:val="00B56107"/>
    <w:rsid w:val="00C86C67"/>
    <w:rsid w:val="00CD64CE"/>
    <w:rsid w:val="00D47407"/>
    <w:rsid w:val="00DA6062"/>
    <w:rsid w:val="00E234DD"/>
    <w:rsid w:val="00E432A9"/>
    <w:rsid w:val="00EE2AF8"/>
    <w:rsid w:val="00FF03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6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4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4DD"/>
  </w:style>
  <w:style w:type="paragraph" w:styleId="Footer">
    <w:name w:val="footer"/>
    <w:basedOn w:val="Normal"/>
    <w:link w:val="FooterChar"/>
    <w:uiPriority w:val="99"/>
    <w:unhideWhenUsed/>
    <w:rsid w:val="00E234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4DD"/>
  </w:style>
</w:styles>
</file>

<file path=word/webSettings.xml><?xml version="1.0" encoding="utf-8"?>
<w:webSettings xmlns:r="http://schemas.openxmlformats.org/officeDocument/2006/relationships" xmlns:w="http://schemas.openxmlformats.org/wordprocessingml/2006/main">
  <w:divs>
    <w:div w:id="126422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2018-04-05T14:03:00Z</dcterms:created>
  <dcterms:modified xsi:type="dcterms:W3CDTF">2018-04-05T14:03:00Z</dcterms:modified>
</cp:coreProperties>
</file>